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BHARAT HEAVY ELECTRICALS LTD., BHOPAL</w:t>
      </w:r>
    </w:p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MM-TM DIVISION</w:t>
      </w:r>
    </w:p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BLOCK – 9, ANNEXE, Eastern Wing Ground Floor</w:t>
      </w:r>
    </w:p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PIPLANI, BHOPAL – 462 022 M P (India)</w:t>
      </w:r>
    </w:p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 xml:space="preserve">Tel: +91 755 </w:t>
      </w:r>
      <w:r w:rsidR="004371AB">
        <w:rPr>
          <w:rFonts w:ascii="Times New Roman" w:hAnsi="Times New Roman" w:cs="Times New Roman"/>
          <w:b/>
          <w:bCs/>
          <w:sz w:val="19"/>
          <w:szCs w:val="19"/>
        </w:rPr>
        <w:t>2502202/ 2503624 / 2502005</w:t>
      </w:r>
    </w:p>
    <w:p w:rsidR="00E75138" w:rsidRDefault="00E751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E75138" w:rsidRDefault="00351E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PRESS TENDER NOTICE NO.: MM/TM/20-21/E</w:t>
      </w:r>
      <w:r w:rsidR="00825EFC">
        <w:rPr>
          <w:rFonts w:ascii="Times New Roman" w:hAnsi="Times New Roman" w:cs="Times New Roman"/>
          <w:b/>
          <w:bCs/>
          <w:sz w:val="23"/>
          <w:szCs w:val="23"/>
        </w:rPr>
        <w:t>5193163</w:t>
      </w:r>
    </w:p>
    <w:p w:rsidR="00E75138" w:rsidRDefault="00E751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E75138" w:rsidRDefault="00351E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SEALED TENDERS </w:t>
      </w:r>
      <w:r>
        <w:rPr>
          <w:rFonts w:ascii="Times New Roman" w:hAnsi="Times New Roman" w:cs="Times New Roman"/>
          <w:sz w:val="23"/>
          <w:szCs w:val="23"/>
        </w:rPr>
        <w:t>IN TWO PART BID SYSTEM (Part-I: Techno-commercial Bid, Part-II: Price Bid) ARE INVITED FOR THE TENDERED ITEMS AS PER FOLLOWING DETAILS</w:t>
      </w:r>
    </w:p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290"/>
      </w:tblGrid>
      <w:tr w:rsidR="00E75138"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Enquiry No.</w:t>
            </w:r>
          </w:p>
        </w:tc>
        <w:tc>
          <w:tcPr>
            <w:tcW w:w="7290" w:type="dxa"/>
          </w:tcPr>
          <w:p w:rsidR="00E75138" w:rsidRDefault="00825E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E5193163R</w:t>
            </w:r>
          </w:p>
        </w:tc>
      </w:tr>
      <w:tr w:rsidR="00E75138"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Brief Description of Work</w:t>
            </w:r>
          </w:p>
        </w:tc>
        <w:tc>
          <w:tcPr>
            <w:tcW w:w="7290" w:type="dxa"/>
          </w:tcPr>
          <w:p w:rsidR="00E75138" w:rsidRDefault="00825EFC" w:rsidP="00825E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7BA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BEARING SPHERICAL 22312 CC/C3 </w:t>
            </w:r>
            <w:r w:rsidR="00351E34">
              <w:rPr>
                <w:rFonts w:ascii="Times New Roman" w:hAnsi="Times New Roman" w:cs="Times New Roman"/>
              </w:rPr>
              <w:t xml:space="preserve">As Per </w:t>
            </w:r>
            <w:proofErr w:type="spellStart"/>
            <w:r w:rsidR="00351E34">
              <w:rPr>
                <w:rFonts w:ascii="Times New Roman" w:hAnsi="Times New Roman" w:cs="Times New Roman"/>
              </w:rPr>
              <w:t>Drg</w:t>
            </w:r>
            <w:proofErr w:type="spellEnd"/>
            <w:r w:rsidR="00351E34">
              <w:rPr>
                <w:rFonts w:ascii="Times New Roman" w:hAnsi="Times New Roman" w:cs="Times New Roman"/>
              </w:rPr>
              <w:t xml:space="preserve"> </w:t>
            </w:r>
            <w:r w:rsidR="00351E34">
              <w:rPr>
                <w:rFonts w:ascii="Times New Roman" w:hAnsi="Times New Roman" w:cs="Times New Roman"/>
                <w:b/>
                <w:bCs/>
              </w:rPr>
              <w:t>attached</w:t>
            </w:r>
          </w:p>
        </w:tc>
      </w:tr>
      <w:tr w:rsidR="00E75138"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Quantity:</w:t>
            </w:r>
          </w:p>
        </w:tc>
        <w:tc>
          <w:tcPr>
            <w:tcW w:w="7290" w:type="dxa"/>
          </w:tcPr>
          <w:p w:rsidR="00E75138" w:rsidRDefault="00825E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  <w:r w:rsidR="00351E34">
              <w:rPr>
                <w:rFonts w:ascii="Times New Roman" w:hAnsi="Times New Roman" w:cs="Times New Roman"/>
                <w:sz w:val="21"/>
                <w:szCs w:val="21"/>
              </w:rPr>
              <w:t xml:space="preserve"> Nos. ±30%.</w:t>
            </w:r>
            <w:r w:rsidR="00351E34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</w:tc>
      </w:tr>
      <w:tr w:rsidR="00E75138">
        <w:tc>
          <w:tcPr>
            <w:tcW w:w="2268" w:type="dxa"/>
            <w:vMerge w:val="restart"/>
            <w:vAlign w:val="center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Tender Cost</w:t>
            </w:r>
            <w:r w:rsidR="00855C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(Non Refundable)</w:t>
            </w:r>
          </w:p>
        </w:tc>
        <w:tc>
          <w:tcPr>
            <w:tcW w:w="7290" w:type="dxa"/>
          </w:tcPr>
          <w:p w:rsidR="00E75138" w:rsidRDefault="00351E34" w:rsidP="00855C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="00855CD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/- +GST 12%(Total= Rs.</w:t>
            </w:r>
            <w:r w:rsidR="00855CD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/-)</w:t>
            </w:r>
          </w:p>
        </w:tc>
      </w:tr>
      <w:tr w:rsidR="00E75138">
        <w:tc>
          <w:tcPr>
            <w:tcW w:w="2268" w:type="dxa"/>
            <w:vMerge/>
          </w:tcPr>
          <w:p w:rsidR="00E75138" w:rsidRDefault="00E75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E75138" w:rsidRDefault="00351E3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IN" w:eastAsia="en-IN"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-1028700</wp:posOffset>
                      </wp:positionV>
                      <wp:extent cx="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1pt" to="-9pt,-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A8c+7r2wAAAA0BAAAPAAAAAAAAAAAAAAAAAHAEAABkcnMvZG93bnJldi54bWxQSwUGAAAAAAQA&#10;BADzAAAAe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Rs.</w:t>
            </w:r>
            <w:r w:rsidR="00855CD3">
              <w:rPr>
                <w:rFonts w:ascii="Times New Roman" w:eastAsia="Times New Roman" w:hAnsi="Times New Roman" w:cs="Times New Roman"/>
                <w:sz w:val="18"/>
                <w:szCs w:val="18"/>
              </w:rPr>
              <w:t>224.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 in the form of Account payee DD drawn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favour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 BHEL Bhopal or it can be deposited in cash with BHEL cash office and money receipt must be enclosed with techno-commercial bid.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(MSEs/NSIC vendors are exempted from submitting tender cost on submitting valid NSIC/EM-II certificate along with the bid.)</w:t>
            </w:r>
          </w:p>
          <w:p w:rsidR="00E75138" w:rsidRDefault="00351E34" w:rsidP="00855CD3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You can also fill tender cost of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="00855CD3">
              <w:rPr>
                <w:rFonts w:ascii="Times New Roman" w:eastAsia="Times New Roman" w:hAnsi="Times New Roman" w:cs="Times New Roman"/>
                <w:sz w:val="18"/>
                <w:szCs w:val="18"/>
              </w:rPr>
              <w:t>224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/- online. For more information please visit- https://www.onlinesbi.com/prelogin/icollectho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me.htm</w:t>
            </w:r>
          </w:p>
        </w:tc>
      </w:tr>
      <w:tr w:rsidR="00E75138">
        <w:trPr>
          <w:trHeight w:val="287"/>
        </w:trPr>
        <w:tc>
          <w:tcPr>
            <w:tcW w:w="2268" w:type="dxa"/>
            <w:vMerge w:val="restart"/>
            <w:vAlign w:val="center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submission</w:t>
            </w:r>
          </w:p>
        </w:tc>
        <w:tc>
          <w:tcPr>
            <w:tcW w:w="7290" w:type="dxa"/>
          </w:tcPr>
          <w:p w:rsidR="00E75138" w:rsidRDefault="00855CD3" w:rsidP="00825E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29</w:t>
            </w:r>
            <w:bookmarkStart w:id="0" w:name="_GoBack"/>
            <w:bookmarkEnd w:id="0"/>
            <w:r w:rsidR="004C4B41"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.06</w:t>
            </w:r>
            <w:r w:rsidR="00351E34"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.2020, 17:00</w:t>
            </w:r>
          </w:p>
        </w:tc>
      </w:tr>
      <w:tr w:rsidR="00E75138">
        <w:tc>
          <w:tcPr>
            <w:tcW w:w="2268" w:type="dxa"/>
            <w:vMerge/>
          </w:tcPr>
          <w:p w:rsidR="00E75138" w:rsidRDefault="00E75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Late tenders will not be considered</w:t>
            </w:r>
          </w:p>
        </w:tc>
      </w:tr>
      <w:tr w:rsidR="00E75138"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opening</w:t>
            </w:r>
          </w:p>
        </w:tc>
        <w:tc>
          <w:tcPr>
            <w:tcW w:w="7290" w:type="dxa"/>
          </w:tcPr>
          <w:p w:rsidR="00E75138" w:rsidRDefault="004C4B41" w:rsidP="004C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 xml:space="preserve">20.07.2020,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00</w:t>
            </w:r>
          </w:p>
        </w:tc>
      </w:tr>
      <w:tr w:rsidR="00E75138"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Availability of Tender documents</w:t>
            </w:r>
          </w:p>
        </w:tc>
        <w:tc>
          <w:tcPr>
            <w:tcW w:w="7290" w:type="dxa"/>
          </w:tcPr>
          <w:p w:rsidR="00E75138" w:rsidRDefault="00351E34">
            <w:pPr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Tender documents along with item specification are available at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(same is also available at our website </w:t>
            </w:r>
            <w:hyperlink r:id="rId8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www.bhel.com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hyperlink r:id="rId9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www.bhelbpl.co.in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/tenders-pd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f/tender.htm</w:t>
            </w:r>
          </w:p>
        </w:tc>
      </w:tr>
      <w:tr w:rsidR="00E75138">
        <w:trPr>
          <w:trHeight w:val="584"/>
        </w:trPr>
        <w:tc>
          <w:tcPr>
            <w:tcW w:w="2268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Venue for submission &amp; opening of Tender</w:t>
            </w:r>
          </w:p>
        </w:tc>
        <w:tc>
          <w:tcPr>
            <w:tcW w:w="7290" w:type="dxa"/>
          </w:tcPr>
          <w:p w:rsidR="00E75138" w:rsidRDefault="00351E3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This is a E-tender and must be submitted through EPS mode at </w:t>
            </w:r>
            <w:hyperlink r:id="rId10" w:history="1">
              <w:r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</w:rPr>
                <w:t>https://bhel.abcprocure.com/EPROC/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for relevant documents and submission of your Bids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please visit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</w:tbl>
    <w:p w:rsidR="00E75138" w:rsidRDefault="00E75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75138" w:rsidRDefault="00351E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NOTE: </w:t>
      </w:r>
    </w:p>
    <w:p w:rsidR="00E75138" w:rsidRDefault="00351E34">
      <w:pPr>
        <w:spacing w:after="0" w:line="240" w:lineRule="auto"/>
        <w:ind w:left="75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Tenders may not be considered if:</w:t>
      </w:r>
    </w:p>
    <w:p w:rsidR="00E75138" w:rsidRDefault="00351E34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Draft of tender fee / receipt of cash deposit at BHEL Bhopal/Online at SBI not enclosed. (</w:t>
      </w:r>
      <w:r>
        <w:rPr>
          <w:sz w:val="18"/>
          <w:szCs w:val="18"/>
        </w:rPr>
        <w:t>MSEs/NSIC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vendors are exempted from submitting tender cost on submitting </w:t>
      </w:r>
      <w:r>
        <w:rPr>
          <w:sz w:val="18"/>
          <w:szCs w:val="18"/>
        </w:rPr>
        <w:t xml:space="preserve">NSIC/EM-II </w:t>
      </w:r>
      <w:r>
        <w:rPr>
          <w:rFonts w:ascii="Times New Roman" w:eastAsia="Times New Roman" w:hAnsi="Times New Roman" w:cs="Times New Roman"/>
          <w:sz w:val="18"/>
          <w:szCs w:val="18"/>
        </w:rPr>
        <w:t>certificate along with the bid.)</w:t>
      </w:r>
    </w:p>
    <w:p w:rsidR="00E75138" w:rsidRDefault="00351E34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Tender not submitted in two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bid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>, i.e., techno-commercial and price bid separate.</w:t>
      </w:r>
    </w:p>
    <w:p w:rsidR="00E75138" w:rsidRDefault="00351E34">
      <w:pPr>
        <w:pStyle w:val="ListParagraph"/>
        <w:numPr>
          <w:ilvl w:val="0"/>
          <w:numId w:val="3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Duly filled vendor assessment form not submitted. Details are given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on our website www.bhelbpl.co.in. Parties registered with BHEL, Bhopal are exempted from filling the said form.</w:t>
      </w:r>
    </w:p>
    <w:p w:rsidR="00E75138" w:rsidRDefault="00351E3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Bidders must satisfy the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Pre- qualifying criteria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of Tender documents. Bids of vendors not fulfilling the same shall be summarily rejec</w:t>
      </w:r>
      <w:r>
        <w:rPr>
          <w:rFonts w:ascii="Times New Roman" w:eastAsia="Times New Roman" w:hAnsi="Times New Roman" w:cs="Times New Roman"/>
          <w:sz w:val="18"/>
          <w:szCs w:val="18"/>
        </w:rPr>
        <w:t>ted.</w:t>
      </w:r>
    </w:p>
    <w:p w:rsidR="00E75138" w:rsidRDefault="00351E3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>Duly filled Supplier Registration Form (available at https://www.bhelbpl.co.in/mm/supplier_forms.html) along with all supporting documents complete in all respect should be made available simultaneously for vendors not registered with BHEL Bho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pal. </w:t>
      </w:r>
    </w:p>
    <w:p w:rsidR="00E75138" w:rsidRDefault="00351E3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All corrigenda, addenda, amendments, time extensions clarifications, etc. to the tender will be hosted on BHEL E-Procurement website only (</w:t>
      </w:r>
      <w:hyperlink r:id="rId11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https://bheleps.buyju</w:t>
        </w:r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nction.in/BQEPS/security/getSignInAction.do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) (apart from our unit website </w:t>
      </w:r>
      <w:hyperlink r:id="rId12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www.bhelbpl.co.in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>.  Bidders should regularly visit website(s) to keep themselves updated.</w:t>
      </w:r>
    </w:p>
    <w:p w:rsidR="00E75138" w:rsidRDefault="00E75138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138" w:rsidRDefault="00351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In case of any queries, they may be addressed to t</w:t>
      </w:r>
      <w:r>
        <w:rPr>
          <w:rFonts w:ascii="Times New Roman" w:hAnsi="Times New Roman" w:cs="Times New Roman"/>
          <w:b/>
          <w:bCs/>
          <w:sz w:val="19"/>
          <w:szCs w:val="19"/>
        </w:rPr>
        <w:t>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845"/>
        <w:gridCol w:w="2368"/>
        <w:gridCol w:w="2325"/>
      </w:tblGrid>
      <w:tr w:rsidR="00E75138">
        <w:tc>
          <w:tcPr>
            <w:tcW w:w="812" w:type="dxa"/>
          </w:tcPr>
          <w:p w:rsidR="00E75138" w:rsidRDefault="00351E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Sl. No.</w:t>
            </w:r>
          </w:p>
        </w:tc>
        <w:tc>
          <w:tcPr>
            <w:tcW w:w="3845" w:type="dxa"/>
          </w:tcPr>
          <w:p w:rsidR="00E75138" w:rsidRDefault="00E751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68" w:type="dxa"/>
          </w:tcPr>
          <w:p w:rsidR="00E75138" w:rsidRDefault="00E751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25" w:type="dxa"/>
          </w:tcPr>
          <w:p w:rsidR="00E75138" w:rsidRDefault="00E751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</w:tr>
      <w:tr w:rsidR="004C4B41">
        <w:tc>
          <w:tcPr>
            <w:tcW w:w="812" w:type="dxa"/>
          </w:tcPr>
          <w:p w:rsidR="004C4B41" w:rsidRDefault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</w:t>
            </w:r>
          </w:p>
        </w:tc>
        <w:tc>
          <w:tcPr>
            <w:tcW w:w="3845" w:type="dxa"/>
          </w:tcPr>
          <w:p w:rsidR="004C4B41" w:rsidRDefault="004C4B41" w:rsidP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 xml:space="preserve">Mr.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 xml:space="preserve">Arun Kumar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Engineer (MNX)</w:t>
            </w:r>
          </w:p>
        </w:tc>
        <w:tc>
          <w:tcPr>
            <w:tcW w:w="2368" w:type="dxa"/>
          </w:tcPr>
          <w:p w:rsidR="004C4B41" w:rsidRDefault="004C4B41" w:rsidP="00121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arun_kumar1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@bhel.in</w:t>
            </w:r>
          </w:p>
        </w:tc>
        <w:tc>
          <w:tcPr>
            <w:tcW w:w="2325" w:type="dxa"/>
          </w:tcPr>
          <w:p w:rsidR="004C4B41" w:rsidRDefault="004C4B41" w:rsidP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2202/5633</w:t>
            </w:r>
          </w:p>
        </w:tc>
      </w:tr>
      <w:tr w:rsidR="004C4B41">
        <w:tc>
          <w:tcPr>
            <w:tcW w:w="812" w:type="dxa"/>
          </w:tcPr>
          <w:p w:rsidR="004C4B41" w:rsidRDefault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</w:t>
            </w:r>
          </w:p>
        </w:tc>
        <w:tc>
          <w:tcPr>
            <w:tcW w:w="3845" w:type="dxa"/>
          </w:tcPr>
          <w:p w:rsidR="004C4B41" w:rsidRDefault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Pradeep Kumar Sr. Engineer (MNX)</w:t>
            </w:r>
          </w:p>
        </w:tc>
        <w:tc>
          <w:tcPr>
            <w:tcW w:w="2368" w:type="dxa"/>
          </w:tcPr>
          <w:p w:rsidR="004C4B41" w:rsidRDefault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pradeepk17@bhel.in</w:t>
            </w:r>
          </w:p>
        </w:tc>
        <w:tc>
          <w:tcPr>
            <w:tcW w:w="2325" w:type="dxa"/>
          </w:tcPr>
          <w:p w:rsidR="004C4B41" w:rsidRDefault="004C4B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+91 755 2503348</w:t>
            </w:r>
          </w:p>
        </w:tc>
      </w:tr>
    </w:tbl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75138" w:rsidRDefault="004C4B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Arun</w:t>
      </w:r>
      <w:r w:rsidR="00351E34">
        <w:rPr>
          <w:rFonts w:ascii="Times New Roman" w:hAnsi="Times New Roman" w:cs="Times New Roman"/>
          <w:b/>
          <w:bCs/>
          <w:sz w:val="20"/>
          <w:szCs w:val="20"/>
        </w:rPr>
        <w:t xml:space="preserve"> Kumar</w:t>
      </w:r>
    </w:p>
    <w:p w:rsidR="00E75138" w:rsidRDefault="00351E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Engr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./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>MM-TPTN</w:t>
      </w:r>
    </w:p>
    <w:p w:rsidR="00E75138" w:rsidRDefault="00351E34">
      <w:pP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lastRenderedPageBreak/>
        <w:t>Enclosures / Downloads:</w:t>
      </w:r>
    </w:p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pPr w:leftFromText="180" w:rightFromText="180" w:vertAnchor="page" w:horzAnchor="margin" w:tblpY="1930"/>
        <w:tblW w:w="9943" w:type="dxa"/>
        <w:tblLook w:val="04A0" w:firstRow="1" w:lastRow="0" w:firstColumn="1" w:lastColumn="0" w:noHBand="0" w:noVBand="1"/>
      </w:tblPr>
      <w:tblGrid>
        <w:gridCol w:w="974"/>
        <w:gridCol w:w="6030"/>
        <w:gridCol w:w="2939"/>
      </w:tblGrid>
      <w:tr w:rsidR="00E75138">
        <w:trPr>
          <w:trHeight w:val="259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Enquiry Sheet (for Enquiry No)</w:t>
            </w:r>
          </w:p>
        </w:tc>
        <w:tc>
          <w:tcPr>
            <w:tcW w:w="2939" w:type="dxa"/>
          </w:tcPr>
          <w:p w:rsidR="00E75138" w:rsidRDefault="00351E34" w:rsidP="004C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E51</w:t>
            </w:r>
            <w:r w:rsidR="004C4B41">
              <w:rPr>
                <w:rFonts w:ascii="Times New Roman" w:hAnsi="Times New Roman" w:cs="Times New Roman"/>
                <w:sz w:val="23"/>
                <w:szCs w:val="23"/>
              </w:rPr>
              <w:t>93163R</w:t>
            </w:r>
          </w:p>
        </w:tc>
      </w:tr>
      <w:tr w:rsidR="00E75138">
        <w:trPr>
          <w:trHeight w:val="266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Special Terms &amp; Conditions of Enquiry &amp; P.O.</w:t>
            </w:r>
          </w:p>
        </w:tc>
        <w:tc>
          <w:tcPr>
            <w:tcW w:w="2939" w:type="dxa"/>
          </w:tcPr>
          <w:p w:rsidR="00E75138" w:rsidRDefault="00E75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E75138">
        <w:trPr>
          <w:trHeight w:val="252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General Terms &amp; Conditions for Reverse Auction</w:t>
            </w:r>
          </w:p>
        </w:tc>
        <w:tc>
          <w:tcPr>
            <w:tcW w:w="2939" w:type="dxa"/>
          </w:tcPr>
          <w:p w:rsidR="00E75138" w:rsidRDefault="00E75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E75138">
        <w:trPr>
          <w:trHeight w:val="259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Technical Sketch/Specification</w:t>
            </w:r>
          </w:p>
        </w:tc>
        <w:tc>
          <w:tcPr>
            <w:tcW w:w="2939" w:type="dxa"/>
          </w:tcPr>
          <w:p w:rsidR="00E75138" w:rsidRDefault="004C4B41" w:rsidP="004C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BHEL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Drg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75138">
        <w:trPr>
          <w:trHeight w:val="266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Prequalifying Requirement (PQR)</w:t>
            </w:r>
          </w:p>
        </w:tc>
        <w:tc>
          <w:tcPr>
            <w:tcW w:w="2939" w:type="dxa"/>
          </w:tcPr>
          <w:p w:rsidR="00E75138" w:rsidRDefault="00E75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E75138">
        <w:trPr>
          <w:trHeight w:val="568"/>
        </w:trPr>
        <w:tc>
          <w:tcPr>
            <w:tcW w:w="974" w:type="dxa"/>
          </w:tcPr>
          <w:p w:rsidR="00E75138" w:rsidRDefault="00351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030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Summary of offer cum Checklist to filled and signed by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Vendor and this should form a part of techno -commercial bid</w:t>
            </w:r>
          </w:p>
        </w:tc>
        <w:tc>
          <w:tcPr>
            <w:tcW w:w="2939" w:type="dxa"/>
          </w:tcPr>
          <w:p w:rsidR="00E75138" w:rsidRDefault="00351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Annexure-K, Annexure-I,</w:t>
            </w:r>
          </w:p>
        </w:tc>
      </w:tr>
    </w:tbl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E75138" w:rsidRDefault="00E75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sectPr w:rsidR="00E75138">
      <w:pgSz w:w="12240" w:h="15840"/>
      <w:pgMar w:top="1440" w:right="1440" w:bottom="851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34" w:rsidRDefault="00351E34">
      <w:pPr>
        <w:spacing w:after="0" w:line="240" w:lineRule="auto"/>
      </w:pPr>
      <w:r>
        <w:separator/>
      </w:r>
    </w:p>
  </w:endnote>
  <w:endnote w:type="continuationSeparator" w:id="0">
    <w:p w:rsidR="00351E34" w:rsidRDefault="00351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34" w:rsidRDefault="00351E34">
      <w:pPr>
        <w:spacing w:after="0" w:line="240" w:lineRule="auto"/>
      </w:pPr>
      <w:r>
        <w:separator/>
      </w:r>
    </w:p>
  </w:footnote>
  <w:footnote w:type="continuationSeparator" w:id="0">
    <w:p w:rsidR="00351E34" w:rsidRDefault="00351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12CCA"/>
    <w:multiLevelType w:val="hybridMultilevel"/>
    <w:tmpl w:val="F0160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D6E5F"/>
    <w:multiLevelType w:val="hybridMultilevel"/>
    <w:tmpl w:val="F72CED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13E5C"/>
    <w:multiLevelType w:val="hybridMultilevel"/>
    <w:tmpl w:val="CE542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739B5"/>
    <w:multiLevelType w:val="hybridMultilevel"/>
    <w:tmpl w:val="6E4CB866"/>
    <w:lvl w:ilvl="0" w:tplc="37A4E3D2">
      <w:start w:val="1"/>
      <w:numFmt w:val="lowerLetter"/>
      <w:lvlText w:val="%1)"/>
      <w:lvlJc w:val="left"/>
      <w:pPr>
        <w:ind w:left="11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138"/>
    <w:rsid w:val="00351E34"/>
    <w:rsid w:val="004371AB"/>
    <w:rsid w:val="004C4B41"/>
    <w:rsid w:val="00825EFC"/>
    <w:rsid w:val="00855CD3"/>
    <w:rsid w:val="00B2728C"/>
    <w:rsid w:val="00E7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helbpl.co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heleps.buyjunction.in/BQEPS/security/getSignInAction.d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hel.abcprocure.com/EPRO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helbpl.co.in/tenders-pdf/MNX-15-16/E-5953148/www.bhelbpl.co.in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1295314</dc:creator>
  <cp:lastModifiedBy>1295314wa</cp:lastModifiedBy>
  <cp:revision>51</cp:revision>
  <dcterms:created xsi:type="dcterms:W3CDTF">2017-12-05T08:40:00Z</dcterms:created>
  <dcterms:modified xsi:type="dcterms:W3CDTF">2020-06-29T07:10:00Z</dcterms:modified>
</cp:coreProperties>
</file>